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604B6E6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t xml:space="preserve">Form </w:t>
            </w:r>
            <w:r w:rsidR="00693B63">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în </w:t>
            </w:r>
            <w:r w:rsidRPr="00347E53">
              <w:rPr>
                <w:sz w:val="22"/>
                <w:szCs w:val="22"/>
                <w:lang w:val="en-GB"/>
              </w:rPr>
              <w:t>public documents, by the bid submitted, I am not</w:t>
            </w:r>
            <w:r w:rsidR="00A718DA" w:rsidRPr="00347E53">
              <w:rPr>
                <w:sz w:val="22"/>
                <w:szCs w:val="22"/>
                <w:lang w:val="en-GB"/>
              </w:rPr>
              <w:t xml:space="preserve"> în </w:t>
            </w:r>
            <w:r w:rsidRPr="00347E53">
              <w:rPr>
                <w:sz w:val="22"/>
                <w:szCs w:val="22"/>
                <w:lang w:val="en-GB"/>
              </w:rPr>
              <w:t>the situation of generating a conflict of interest, as it is defined</w:t>
            </w:r>
            <w:r w:rsidR="00A718DA" w:rsidRPr="00347E53">
              <w:rPr>
                <w:sz w:val="22"/>
                <w:szCs w:val="22"/>
                <w:lang w:val="en-GB"/>
              </w:rPr>
              <w:t xml:space="preserve"> în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în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în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în </w:t>
            </w:r>
            <w:r w:rsidRPr="00347E53">
              <w:rPr>
                <w:sz w:val="22"/>
                <w:szCs w:val="22"/>
                <w:lang w:val="en-GB"/>
              </w:rPr>
              <w:t>the award procedure;</w:t>
            </w:r>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în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în </w:t>
            </w:r>
            <w:r w:rsidRPr="00347E53">
              <w:rPr>
                <w:sz w:val="22"/>
                <w:szCs w:val="22"/>
                <w:lang w:val="en-GB"/>
              </w:rPr>
              <w:t>the contracting authority, or with the procurement service provided involved</w:t>
            </w:r>
            <w:r w:rsidR="00A718DA" w:rsidRPr="00347E53">
              <w:rPr>
                <w:sz w:val="22"/>
                <w:szCs w:val="22"/>
                <w:lang w:val="en-GB"/>
              </w:rPr>
              <w:t xml:space="preserve"> în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25904D40" w:rsidR="00467537" w:rsidRPr="00347E53" w:rsidRDefault="00467537" w:rsidP="00467537">
            <w:pPr>
              <w:spacing w:line="276" w:lineRule="auto"/>
              <w:ind w:left="60"/>
              <w:jc w:val="both"/>
              <w:rPr>
                <w:bCs/>
                <w:iCs/>
                <w:sz w:val="22"/>
                <w:szCs w:val="22"/>
                <w:lang w:val="en-GB"/>
              </w:rPr>
            </w:pPr>
            <w:r w:rsidRPr="00347E53">
              <w:rPr>
                <w:bCs/>
                <w:iCs/>
                <w:sz w:val="22"/>
                <w:szCs w:val="22"/>
                <w:lang w:val="en-GB"/>
              </w:rPr>
              <w:t xml:space="preserve">In this respect, according to point 2.1.3.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în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31386F4E" w14:textId="7A9B2E3A" w:rsidR="00467537" w:rsidRPr="009A78AA" w:rsidRDefault="00467537" w:rsidP="009A78AA">
            <w:pPr>
              <w:pStyle w:val="ListParagraph"/>
              <w:numPr>
                <w:ilvl w:val="0"/>
                <w:numId w:val="33"/>
              </w:numPr>
              <w:spacing w:line="276" w:lineRule="auto"/>
              <w:ind w:left="319" w:hanging="284"/>
              <w:jc w:val="both"/>
              <w:rPr>
                <w:bCs/>
                <w:iCs/>
                <w:sz w:val="22"/>
                <w:szCs w:val="22"/>
                <w:lang w:val="en-GB"/>
              </w:rPr>
            </w:pPr>
            <w:r w:rsidRPr="009A78AA">
              <w:rPr>
                <w:bCs/>
                <w:iCs/>
                <w:color w:val="000000" w:themeColor="text1"/>
                <w:sz w:val="22"/>
                <w:szCs w:val="22"/>
                <w:lang w:val="en-GB"/>
              </w:rPr>
              <w:t>Members of the Jury and their deputies, as stated</w:t>
            </w:r>
            <w:r w:rsidR="00A718DA" w:rsidRPr="009A78AA">
              <w:rPr>
                <w:bCs/>
                <w:iCs/>
                <w:color w:val="000000" w:themeColor="text1"/>
                <w:sz w:val="22"/>
                <w:szCs w:val="22"/>
                <w:lang w:val="en-GB"/>
              </w:rPr>
              <w:t xml:space="preserve"> în </w:t>
            </w:r>
            <w:r w:rsidRPr="009A78AA">
              <w:rPr>
                <w:bCs/>
                <w:iCs/>
                <w:color w:val="000000" w:themeColor="text1"/>
                <w:sz w:val="22"/>
                <w:szCs w:val="22"/>
                <w:lang w:val="en-GB"/>
              </w:rPr>
              <w:t>the Competition Rules, point 1.5.</w:t>
            </w:r>
          </w:p>
          <w:p w14:paraId="5D12D887" w14:textId="4432BE5C" w:rsidR="00467537" w:rsidRPr="00E8225B" w:rsidRDefault="00467537" w:rsidP="00A249B8">
            <w:pPr>
              <w:pStyle w:val="ListParagraph"/>
              <w:numPr>
                <w:ilvl w:val="0"/>
                <w:numId w:val="33"/>
              </w:numPr>
              <w:spacing w:line="276" w:lineRule="auto"/>
              <w:ind w:left="319" w:hanging="284"/>
              <w:jc w:val="both"/>
              <w:rPr>
                <w:bCs/>
                <w:iCs/>
                <w:color w:val="000000" w:themeColor="text1"/>
                <w:sz w:val="22"/>
                <w:szCs w:val="22"/>
                <w:lang w:val="it-IT"/>
              </w:rPr>
            </w:pPr>
            <w:r w:rsidRPr="00347E53">
              <w:rPr>
                <w:bCs/>
                <w:iCs/>
                <w:color w:val="000000" w:themeColor="text1"/>
                <w:sz w:val="22"/>
                <w:szCs w:val="22"/>
                <w:lang w:val="en-GB"/>
              </w:rPr>
              <w:lastRenderedPageBreak/>
              <w:t>The Professional Advisors of the competition</w:t>
            </w:r>
            <w:r w:rsidR="008F45C7">
              <w:rPr>
                <w:bCs/>
                <w:iCs/>
                <w:color w:val="000000" w:themeColor="text1"/>
                <w:sz w:val="22"/>
                <w:szCs w:val="22"/>
                <w:lang w:val="en-GB"/>
              </w:rPr>
              <w:t xml:space="preserve">: </w:t>
            </w:r>
            <w:r w:rsidR="008F45C7" w:rsidRPr="008F45C7">
              <w:rPr>
                <w:bCs/>
                <w:iCs/>
                <w:color w:val="000000" w:themeColor="text1"/>
                <w:sz w:val="22"/>
                <w:szCs w:val="22"/>
                <w:lang w:val="en-GB"/>
              </w:rPr>
              <w:t>ar</w:t>
            </w:r>
            <w:r w:rsidR="008F45C7">
              <w:rPr>
                <w:bCs/>
                <w:iCs/>
                <w:color w:val="000000" w:themeColor="text1"/>
                <w:sz w:val="22"/>
                <w:szCs w:val="22"/>
                <w:lang w:val="en-GB"/>
              </w:rPr>
              <w:t>c</w:t>
            </w:r>
            <w:r w:rsidR="008F45C7" w:rsidRPr="008F45C7">
              <w:rPr>
                <w:bCs/>
                <w:iCs/>
                <w:color w:val="000000" w:themeColor="text1"/>
                <w:sz w:val="22"/>
                <w:szCs w:val="22"/>
                <w:lang w:val="en-GB"/>
              </w:rPr>
              <w:t xml:space="preserve">h. </w:t>
            </w:r>
            <w:r w:rsidR="00E8225B" w:rsidRPr="00E8225B">
              <w:rPr>
                <w:bCs/>
                <w:iCs/>
                <w:color w:val="000000" w:themeColor="text1"/>
                <w:sz w:val="22"/>
                <w:szCs w:val="22"/>
                <w:lang w:val="it-IT"/>
              </w:rPr>
              <w:t xml:space="preserve">Ana- Maria Zahariade, </w:t>
            </w:r>
            <w:r w:rsidR="001A10F8" w:rsidRPr="00E8225B">
              <w:rPr>
                <w:bCs/>
                <w:iCs/>
                <w:color w:val="000000" w:themeColor="text1"/>
                <w:sz w:val="22"/>
                <w:szCs w:val="22"/>
                <w:lang w:val="it-IT"/>
              </w:rPr>
              <w:t>Sorin Vasile Manea,</w:t>
            </w:r>
            <w:r w:rsidR="007664F7" w:rsidRPr="00E8225B">
              <w:rPr>
                <w:bCs/>
                <w:iCs/>
                <w:color w:val="000000" w:themeColor="text1"/>
                <w:sz w:val="22"/>
                <w:szCs w:val="22"/>
                <w:lang w:val="it-IT"/>
              </w:rPr>
              <w:t xml:space="preserve"> </w:t>
            </w:r>
            <w:r w:rsidR="00E8225B" w:rsidRPr="00E8225B">
              <w:rPr>
                <w:bCs/>
                <w:iCs/>
                <w:color w:val="000000" w:themeColor="text1"/>
                <w:sz w:val="22"/>
                <w:szCs w:val="22"/>
                <w:lang w:val="it-IT"/>
              </w:rPr>
              <w:t>Catalin Berescu, Alex</w:t>
            </w:r>
            <w:r w:rsidR="00E8225B">
              <w:rPr>
                <w:bCs/>
                <w:iCs/>
                <w:color w:val="000000" w:themeColor="text1"/>
                <w:sz w:val="22"/>
                <w:szCs w:val="22"/>
                <w:lang w:val="it-IT"/>
              </w:rPr>
              <w:t>andru Mexi</w:t>
            </w:r>
          </w:p>
          <w:p w14:paraId="3709A10A" w14:textId="3E965259"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Members of the technical committee</w:t>
            </w:r>
            <w:r w:rsidR="00A854DF">
              <w:rPr>
                <w:bCs/>
                <w:iCs/>
                <w:color w:val="000000" w:themeColor="text1"/>
                <w:sz w:val="22"/>
                <w:szCs w:val="22"/>
                <w:lang w:val="en-GB"/>
              </w:rPr>
              <w:t xml:space="preserve">: </w:t>
            </w:r>
            <w:r w:rsidR="009A78AA">
              <w:rPr>
                <w:bCs/>
                <w:iCs/>
                <w:color w:val="000000" w:themeColor="text1"/>
                <w:sz w:val="22"/>
                <w:szCs w:val="22"/>
                <w:lang w:val="en-GB"/>
              </w:rPr>
              <w:t xml:space="preserve">arch. </w:t>
            </w:r>
            <w:r w:rsidR="009A78AA" w:rsidRPr="007664F7">
              <w:rPr>
                <w:bCs/>
                <w:iCs/>
                <w:color w:val="000000" w:themeColor="text1"/>
                <w:sz w:val="22"/>
                <w:szCs w:val="22"/>
                <w:lang w:val="it-IT"/>
              </w:rPr>
              <w:t>Mirona Crăciun,</w:t>
            </w:r>
            <w:r w:rsidR="00677E56" w:rsidRPr="007664F7">
              <w:rPr>
                <w:bCs/>
                <w:iCs/>
                <w:color w:val="000000" w:themeColor="text1"/>
                <w:sz w:val="22"/>
                <w:szCs w:val="22"/>
                <w:lang w:val="it-IT"/>
              </w:rPr>
              <w:t xml:space="preserve"> </w:t>
            </w:r>
            <w:r w:rsidR="00A854DF" w:rsidRPr="007664F7">
              <w:rPr>
                <w:bCs/>
                <w:iCs/>
                <w:color w:val="000000" w:themeColor="text1"/>
                <w:sz w:val="22"/>
                <w:szCs w:val="22"/>
                <w:lang w:val="it-IT"/>
              </w:rPr>
              <w:t xml:space="preserve">arch. Andra Raisa Parpală, urb. </w:t>
            </w:r>
            <w:r w:rsidR="00335E4B">
              <w:rPr>
                <w:bCs/>
                <w:iCs/>
                <w:color w:val="000000" w:themeColor="text1"/>
                <w:sz w:val="22"/>
                <w:szCs w:val="22"/>
                <w:lang w:val="en-GB"/>
              </w:rPr>
              <w:t>Elena-</w:t>
            </w:r>
            <w:r w:rsidR="00A854DF" w:rsidRPr="00A854DF">
              <w:rPr>
                <w:bCs/>
                <w:iCs/>
                <w:color w:val="000000" w:themeColor="text1"/>
                <w:sz w:val="22"/>
                <w:szCs w:val="22"/>
                <w:lang w:val="en-GB"/>
              </w:rPr>
              <w:t>Louisiana</w:t>
            </w:r>
            <w:r w:rsidR="00F97DAF">
              <w:rPr>
                <w:bCs/>
                <w:iCs/>
                <w:color w:val="000000" w:themeColor="text1"/>
                <w:sz w:val="22"/>
                <w:szCs w:val="22"/>
                <w:lang w:val="en-GB"/>
              </w:rPr>
              <w:t xml:space="preserve"> </w:t>
            </w:r>
            <w:r w:rsidR="00A854DF" w:rsidRPr="00A854DF">
              <w:rPr>
                <w:bCs/>
                <w:iCs/>
                <w:color w:val="000000" w:themeColor="text1"/>
                <w:sz w:val="22"/>
                <w:szCs w:val="22"/>
                <w:lang w:val="en-GB"/>
              </w:rPr>
              <w:t>Stoica</w:t>
            </w:r>
            <w:r w:rsidRPr="00347E53">
              <w:rPr>
                <w:bCs/>
                <w:iCs/>
                <w:color w:val="000000" w:themeColor="text1"/>
                <w:sz w:val="22"/>
                <w:szCs w:val="22"/>
                <w:lang w:val="en-GB"/>
              </w:rPr>
              <w:t>;</w:t>
            </w:r>
          </w:p>
          <w:p w14:paraId="0773C8FD" w14:textId="11E75145"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competition secretariat; </w:t>
            </w:r>
          </w:p>
          <w:p w14:paraId="1BCA5FFF" w14:textId="7FD9DC23" w:rsidR="009A78AA" w:rsidRPr="00C12B53" w:rsidRDefault="00467537" w:rsidP="00C12B53">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team elaborating the competition brief and rules, including the specialized </w:t>
            </w:r>
            <w:proofErr w:type="gramStart"/>
            <w:r w:rsidRPr="00347E53">
              <w:rPr>
                <w:bCs/>
                <w:iCs/>
                <w:color w:val="000000" w:themeColor="text1"/>
                <w:sz w:val="22"/>
                <w:szCs w:val="22"/>
                <w:lang w:val="en-GB"/>
              </w:rPr>
              <w:t>consultants;</w:t>
            </w:r>
            <w:proofErr w:type="gramEnd"/>
          </w:p>
          <w:p w14:paraId="627C632D" w14:textId="02A0F827" w:rsidR="007F6864" w:rsidRPr="008C1782" w:rsidRDefault="00467537" w:rsidP="008C1782">
            <w:pPr>
              <w:pStyle w:val="ListParagraph"/>
              <w:numPr>
                <w:ilvl w:val="0"/>
                <w:numId w:val="33"/>
              </w:numPr>
              <w:spacing w:line="276" w:lineRule="auto"/>
              <w:ind w:left="319" w:hanging="284"/>
              <w:jc w:val="both"/>
              <w:rPr>
                <w:bCs/>
                <w:i/>
                <w:color w:val="000000" w:themeColor="text1"/>
                <w:sz w:val="22"/>
                <w:szCs w:val="22"/>
              </w:rPr>
            </w:pPr>
            <w:r w:rsidRPr="00347E53">
              <w:rPr>
                <w:bCs/>
                <w:iCs/>
                <w:color w:val="000000" w:themeColor="text1"/>
                <w:sz w:val="22"/>
                <w:szCs w:val="22"/>
                <w:lang w:val="en-GB"/>
              </w:rPr>
              <w:t>The persons having decision rights within the Contracting Authority</w:t>
            </w:r>
            <w:r w:rsidRPr="00347E53">
              <w:rPr>
                <w:bCs/>
                <w:i/>
                <w:color w:val="000000" w:themeColor="text1"/>
                <w:sz w:val="22"/>
                <w:szCs w:val="22"/>
                <w:lang w:val="en-GB"/>
              </w:rPr>
              <w:t xml:space="preserve"> </w:t>
            </w:r>
            <w:r w:rsidRPr="008F45C7">
              <w:rPr>
                <w:bCs/>
                <w:iCs/>
                <w:color w:val="000000" w:themeColor="text1"/>
                <w:sz w:val="22"/>
                <w:szCs w:val="22"/>
                <w:lang w:val="en-GB"/>
              </w:rPr>
              <w:t>– as stated</w:t>
            </w:r>
            <w:r w:rsidR="00A718DA" w:rsidRPr="008F45C7">
              <w:rPr>
                <w:bCs/>
                <w:iCs/>
                <w:color w:val="000000" w:themeColor="text1"/>
                <w:sz w:val="22"/>
                <w:szCs w:val="22"/>
                <w:lang w:val="en-GB"/>
              </w:rPr>
              <w:t xml:space="preserve"> </w:t>
            </w:r>
            <w:r w:rsidR="002C601B" w:rsidRPr="008F45C7">
              <w:rPr>
                <w:bCs/>
                <w:iCs/>
                <w:color w:val="000000" w:themeColor="text1"/>
                <w:sz w:val="22"/>
                <w:szCs w:val="22"/>
                <w:lang w:val="en-GB"/>
              </w:rPr>
              <w:t>in</w:t>
            </w:r>
            <w:r w:rsidR="00A718DA" w:rsidRPr="008F45C7">
              <w:rPr>
                <w:bCs/>
                <w:iCs/>
                <w:color w:val="000000" w:themeColor="text1"/>
                <w:sz w:val="22"/>
                <w:szCs w:val="22"/>
                <w:lang w:val="en-GB"/>
              </w:rPr>
              <w:t xml:space="preserve"> </w:t>
            </w:r>
            <w:r w:rsidRPr="008F45C7">
              <w:rPr>
                <w:bCs/>
                <w:iCs/>
                <w:color w:val="000000" w:themeColor="text1"/>
                <w:sz w:val="22"/>
                <w:szCs w:val="22"/>
                <w:lang w:val="en-GB"/>
              </w:rPr>
              <w:t>the Procurement Data Sheet</w:t>
            </w:r>
            <w:r w:rsidR="00313876">
              <w:rPr>
                <w:bCs/>
                <w:iCs/>
                <w:color w:val="000000" w:themeColor="text1"/>
                <w:sz w:val="22"/>
                <w:szCs w:val="22"/>
                <w:lang w:val="en-GB"/>
              </w:rPr>
              <w:t>.</w:t>
            </w:r>
            <w:r w:rsidR="007F6864" w:rsidRPr="008F45C7">
              <w:rPr>
                <w:rFonts w:eastAsiaTheme="minorHAnsi"/>
                <w:iCs/>
                <w:sz w:val="22"/>
                <w:szCs w:val="22"/>
              </w:rPr>
              <w:t xml:space="preserve"> </w:t>
            </w:r>
          </w:p>
          <w:p w14:paraId="1B118F8B" w14:textId="7EAA6219"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Members of the Board of Directors of the Order of Architects</w:t>
            </w:r>
            <w:r w:rsidR="00A718DA" w:rsidRPr="00347E53">
              <w:rPr>
                <w:bCs/>
                <w:iCs/>
                <w:sz w:val="22"/>
                <w:szCs w:val="22"/>
                <w:lang w:val="en-GB"/>
              </w:rPr>
              <w:t xml:space="preserve"> în </w:t>
            </w:r>
            <w:r w:rsidRPr="00347E53">
              <w:rPr>
                <w:bCs/>
                <w:iCs/>
                <w:sz w:val="22"/>
                <w:szCs w:val="22"/>
                <w:lang w:val="en-GB"/>
              </w:rPr>
              <w:t>Romania (OAR</w:t>
            </w:r>
            <w:r w:rsidR="003E571B">
              <w:rPr>
                <w:bCs/>
                <w:iCs/>
                <w:sz w:val="22"/>
                <w:szCs w:val="22"/>
                <w:lang w:val="en-GB"/>
              </w:rPr>
              <w:t>)</w:t>
            </w:r>
            <w:r w:rsidR="008F45C7">
              <w:rPr>
                <w:bCs/>
                <w:iCs/>
                <w:sz w:val="22"/>
                <w:szCs w:val="22"/>
                <w:lang w:val="en-GB"/>
              </w:rPr>
              <w:t xml:space="preserve">: </w:t>
            </w:r>
            <w:r w:rsidR="000C410D">
              <w:rPr>
                <w:bCs/>
                <w:iCs/>
                <w:sz w:val="22"/>
                <w:szCs w:val="22"/>
                <w:lang w:val="en-GB"/>
              </w:rPr>
              <w:t>Ștefan Bâlici</w:t>
            </w:r>
            <w:r w:rsidR="000C410D" w:rsidRPr="00347E53">
              <w:rPr>
                <w:bCs/>
                <w:iCs/>
                <w:sz w:val="22"/>
                <w:szCs w:val="22"/>
                <w:lang w:val="en-GB"/>
              </w:rPr>
              <w:t xml:space="preserve">,. Cristian Oprea, </w:t>
            </w:r>
            <w:r w:rsidR="000C410D">
              <w:rPr>
                <w:bCs/>
                <w:iCs/>
                <w:sz w:val="22"/>
                <w:szCs w:val="22"/>
                <w:lang w:val="en-GB"/>
              </w:rPr>
              <w:t>Cristian Tiberiu Blidariu</w:t>
            </w:r>
            <w:r w:rsidR="000C410D" w:rsidRPr="00347E53">
              <w:rPr>
                <w:bCs/>
                <w:iCs/>
                <w:sz w:val="22"/>
                <w:szCs w:val="22"/>
                <w:lang w:val="en-GB"/>
              </w:rPr>
              <w:t xml:space="preserve">, </w:t>
            </w:r>
            <w:r w:rsidR="000C410D">
              <w:rPr>
                <w:bCs/>
                <w:iCs/>
                <w:sz w:val="22"/>
                <w:szCs w:val="22"/>
                <w:lang w:val="en-GB"/>
              </w:rPr>
              <w:t>Beatrice Birtum, Mihaela Hărmănescu, Dan-Felix Paraschiv, Soma-Gyorgy Kalamar</w:t>
            </w:r>
            <w:r w:rsidR="000C410D" w:rsidRPr="00347E53">
              <w:rPr>
                <w:bCs/>
                <w:iCs/>
                <w:sz w:val="22"/>
                <w:szCs w:val="22"/>
                <w:lang w:val="en-GB"/>
              </w:rPr>
              <w:t>.</w:t>
            </w:r>
          </w:p>
          <w:p w14:paraId="78CEC19E" w14:textId="5803B66B" w:rsidR="009A78AA" w:rsidRPr="007B6B38" w:rsidRDefault="00467537" w:rsidP="007B6B3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 xml:space="preserve">Suposes, in-laws and relatives up to the </w:t>
            </w:r>
            <w:r w:rsidR="00C12B53">
              <w:rPr>
                <w:bCs/>
                <w:iCs/>
                <w:sz w:val="22"/>
                <w:szCs w:val="22"/>
                <w:lang w:val="en-GB"/>
              </w:rPr>
              <w:t>second</w:t>
            </w:r>
            <w:r w:rsidRPr="00347E53">
              <w:rPr>
                <w:bCs/>
                <w:iCs/>
                <w:sz w:val="22"/>
                <w:szCs w:val="22"/>
                <w:lang w:val="en-GB"/>
              </w:rPr>
              <w:t xml:space="preserve"> degree inclusively of the persons mentioned under points </w:t>
            </w:r>
            <w:proofErr w:type="gramStart"/>
            <w:r w:rsidRPr="00347E53">
              <w:rPr>
                <w:bCs/>
                <w:iCs/>
                <w:sz w:val="22"/>
                <w:szCs w:val="22"/>
                <w:lang w:val="en-GB"/>
              </w:rPr>
              <w:t>1-7;</w:t>
            </w:r>
            <w:proofErr w:type="gramEnd"/>
          </w:p>
          <w:p w14:paraId="5AB7BDC1" w14:textId="73F8A9D4" w:rsidR="00467537" w:rsidRPr="00347E53" w:rsidRDefault="009852D4" w:rsidP="00A249B8">
            <w:pPr>
              <w:pStyle w:val="ListParagraph"/>
              <w:numPr>
                <w:ilvl w:val="0"/>
                <w:numId w:val="33"/>
              </w:numPr>
              <w:spacing w:line="276" w:lineRule="auto"/>
              <w:ind w:left="319" w:hanging="284"/>
              <w:jc w:val="both"/>
              <w:rPr>
                <w:bCs/>
                <w:iCs/>
                <w:sz w:val="22"/>
                <w:szCs w:val="22"/>
                <w:lang w:val="en-GB"/>
              </w:rPr>
            </w:pPr>
            <w:r>
              <w:rPr>
                <w:bCs/>
                <w:iCs/>
                <w:sz w:val="22"/>
                <w:szCs w:val="22"/>
                <w:lang w:val="en-GB"/>
              </w:rPr>
              <w:t>T</w:t>
            </w:r>
            <w:r w:rsidR="00467537" w:rsidRPr="00347E53">
              <w:rPr>
                <w:bCs/>
                <w:iCs/>
                <w:sz w:val="22"/>
                <w:szCs w:val="22"/>
                <w:lang w:val="en-GB"/>
              </w:rPr>
              <w:t>hose established as being</w:t>
            </w:r>
            <w:r w:rsidR="00A718DA" w:rsidRPr="00347E53">
              <w:rPr>
                <w:bCs/>
                <w:iCs/>
                <w:sz w:val="22"/>
                <w:szCs w:val="22"/>
                <w:lang w:val="en-GB"/>
              </w:rPr>
              <w:t xml:space="preserve"> în </w:t>
            </w:r>
            <w:r w:rsidR="00467537" w:rsidRPr="00347E53">
              <w:rPr>
                <w:bCs/>
                <w:iCs/>
                <w:sz w:val="22"/>
                <w:szCs w:val="22"/>
                <w:lang w:val="en-GB"/>
              </w:rPr>
              <w:t>conflict of interest according to the provisions of Law 98/2016.</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în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în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în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în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în </w:t>
            </w:r>
            <w:r w:rsidRPr="00347E53">
              <w:rPr>
                <w:sz w:val="22"/>
                <w:szCs w:val="22"/>
                <w:lang w:val="en-GB"/>
              </w:rPr>
              <w:t>the award procedure ceased the contractual relations after the award of the public procurement contract, during a period of at least 12 months from the conclusion of the contract, under the sanction of the cancellation or termination by right of such contract, as mentioned</w:t>
            </w:r>
            <w:r w:rsidR="00A718DA" w:rsidRPr="00347E53">
              <w:rPr>
                <w:sz w:val="22"/>
                <w:szCs w:val="22"/>
                <w:lang w:val="en-GB"/>
              </w:rPr>
              <w:t xml:space="preserve"> în </w:t>
            </w:r>
            <w:r w:rsidRPr="00347E53">
              <w:rPr>
                <w:sz w:val="22"/>
                <w:szCs w:val="22"/>
                <w:lang w:val="en-GB"/>
              </w:rPr>
              <w:t>art. 61 of Law 98/2016.</w:t>
            </w:r>
          </w:p>
          <w:p w14:paraId="6081E056" w14:textId="77777777" w:rsidR="00467537" w:rsidRDefault="00467537" w:rsidP="00467537">
            <w:pPr>
              <w:widowControl/>
              <w:autoSpaceDE/>
              <w:autoSpaceDN/>
              <w:adjustRightInd/>
              <w:spacing w:line="276" w:lineRule="auto"/>
              <w:jc w:val="both"/>
              <w:rPr>
                <w:sz w:val="22"/>
                <w:szCs w:val="22"/>
                <w:lang w:val="en-GB"/>
              </w:rPr>
            </w:pPr>
          </w:p>
          <w:p w14:paraId="6886D5CA" w14:textId="77777777" w:rsidR="009A78AA" w:rsidRPr="00347E53" w:rsidRDefault="009A78AA"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în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în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lastRenderedPageBreak/>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061441F3" w14:textId="77777777" w:rsidR="00467537" w:rsidRPr="00347E53" w:rsidRDefault="00467537" w:rsidP="00467537">
            <w:pPr>
              <w:spacing w:line="276" w:lineRule="auto"/>
              <w:rPr>
                <w:sz w:val="22"/>
                <w:szCs w:val="22"/>
                <w:lang w:val="en-GB"/>
              </w:rPr>
            </w:pPr>
          </w:p>
          <w:p w14:paraId="6353086E" w14:textId="30DAD104"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2FA2E6ED"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467537">
            <w:pPr>
              <w:spacing w:line="276" w:lineRule="auto"/>
              <w:jc w:val="center"/>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With regard to the involvement</w:t>
            </w:r>
            <w:r w:rsidR="00A718DA" w:rsidRPr="00347E53">
              <w:rPr>
                <w:i/>
                <w:iCs/>
                <w:color w:val="0000FF"/>
                <w:sz w:val="22"/>
                <w:szCs w:val="22"/>
                <w:lang w:val="en-GB"/>
              </w:rPr>
              <w:t xml:space="preserve"> în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în </w:t>
            </w:r>
            <w:r w:rsidRPr="00347E53">
              <w:rPr>
                <w:i/>
                <w:color w:val="0000FF"/>
                <w:sz w:val="22"/>
                <w:szCs w:val="22"/>
                <w:lang w:val="en-GB"/>
              </w:rPr>
              <w:t>the procurement data sheet.</w:t>
            </w:r>
          </w:p>
          <w:p w14:paraId="2F606711" w14:textId="77777777" w:rsidR="00467537" w:rsidRDefault="00467537" w:rsidP="00C34478">
            <w:pPr>
              <w:spacing w:line="276" w:lineRule="auto"/>
              <w:rPr>
                <w:b/>
                <w:i/>
                <w:color w:val="0000FF"/>
                <w:sz w:val="22"/>
                <w:szCs w:val="22"/>
              </w:rPr>
            </w:pPr>
          </w:p>
          <w:p w14:paraId="6F8E233F" w14:textId="77777777" w:rsidR="00621522" w:rsidRDefault="00621522" w:rsidP="00C34478">
            <w:pPr>
              <w:spacing w:line="276" w:lineRule="auto"/>
              <w:rPr>
                <w:b/>
                <w:i/>
                <w:color w:val="0000FF"/>
                <w:sz w:val="22"/>
                <w:szCs w:val="22"/>
              </w:rPr>
            </w:pPr>
          </w:p>
          <w:p w14:paraId="65FB7F50" w14:textId="77777777" w:rsidR="00621522" w:rsidRDefault="00621522" w:rsidP="00C34478">
            <w:pPr>
              <w:spacing w:line="276" w:lineRule="auto"/>
              <w:rPr>
                <w:b/>
                <w:i/>
                <w:color w:val="0000FF"/>
                <w:sz w:val="22"/>
                <w:szCs w:val="22"/>
              </w:rPr>
            </w:pPr>
          </w:p>
          <w:p w14:paraId="274655A5" w14:textId="77777777" w:rsidR="00621522" w:rsidRDefault="00621522" w:rsidP="00C34478">
            <w:pPr>
              <w:spacing w:line="276" w:lineRule="auto"/>
              <w:rPr>
                <w:b/>
                <w:i/>
                <w:color w:val="0000FF"/>
                <w:sz w:val="22"/>
                <w:szCs w:val="22"/>
              </w:rPr>
            </w:pPr>
          </w:p>
          <w:p w14:paraId="39972E96" w14:textId="77777777" w:rsidR="00621522" w:rsidRDefault="00621522" w:rsidP="00C34478">
            <w:pPr>
              <w:spacing w:line="276" w:lineRule="auto"/>
              <w:rPr>
                <w:b/>
                <w:i/>
                <w:color w:val="0000FF"/>
                <w:sz w:val="22"/>
                <w:szCs w:val="22"/>
              </w:rPr>
            </w:pPr>
          </w:p>
          <w:p w14:paraId="6D8B1DAC" w14:textId="77777777" w:rsidR="00621522" w:rsidRDefault="00621522" w:rsidP="00C34478">
            <w:pPr>
              <w:spacing w:line="276" w:lineRule="auto"/>
              <w:rPr>
                <w:b/>
                <w:i/>
                <w:color w:val="0000FF"/>
                <w:sz w:val="22"/>
                <w:szCs w:val="22"/>
              </w:rPr>
            </w:pPr>
          </w:p>
          <w:p w14:paraId="15BE8378" w14:textId="77777777" w:rsidR="00621522" w:rsidRPr="002058B3" w:rsidRDefault="00621522" w:rsidP="00621522">
            <w:pPr>
              <w:jc w:val="both"/>
            </w:pPr>
          </w:p>
          <w:p w14:paraId="48C6549B" w14:textId="77777777" w:rsidR="00621522" w:rsidRPr="002058B3" w:rsidRDefault="00621522" w:rsidP="00621522">
            <w:pPr>
              <w:jc w:val="both"/>
            </w:pPr>
          </w:p>
          <w:p w14:paraId="7BA8991E" w14:textId="77777777" w:rsidR="00621522" w:rsidRDefault="00621522" w:rsidP="00621522">
            <w:pPr>
              <w:jc w:val="both"/>
              <w:rPr>
                <w:highlight w:val="yellow"/>
              </w:rPr>
            </w:pPr>
          </w:p>
          <w:p w14:paraId="0E0719CC" w14:textId="77777777" w:rsidR="00621522" w:rsidRDefault="00621522" w:rsidP="00621522">
            <w:pPr>
              <w:jc w:val="both"/>
              <w:rPr>
                <w:highlight w:val="yellow"/>
              </w:rPr>
            </w:pPr>
          </w:p>
          <w:p w14:paraId="4175715D" w14:textId="77777777" w:rsidR="00621522" w:rsidRDefault="00621522" w:rsidP="00621522">
            <w:pPr>
              <w:jc w:val="both"/>
              <w:rPr>
                <w:highlight w:val="yellow"/>
              </w:rPr>
            </w:pPr>
          </w:p>
          <w:p w14:paraId="518AD6D9" w14:textId="77777777" w:rsidR="00621522" w:rsidRDefault="00621522" w:rsidP="00621522">
            <w:pPr>
              <w:jc w:val="both"/>
              <w:rPr>
                <w:highlight w:val="yellow"/>
              </w:rPr>
            </w:pPr>
          </w:p>
          <w:p w14:paraId="19614884" w14:textId="77777777" w:rsidR="00621522" w:rsidRPr="00347E53" w:rsidRDefault="00621522" w:rsidP="00C34478">
            <w:pPr>
              <w:spacing w:line="276" w:lineRule="auto"/>
              <w:rPr>
                <w:b/>
                <w:i/>
                <w:color w:val="0000FF"/>
                <w:sz w:val="22"/>
                <w:szCs w:val="22"/>
              </w:rPr>
            </w:pPr>
          </w:p>
        </w:tc>
        <w:tc>
          <w:tcPr>
            <w:tcW w:w="5244" w:type="dxa"/>
          </w:tcPr>
          <w:p w14:paraId="7ED5E30C" w14:textId="5C9545F4"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r w:rsidRPr="00347E53">
              <w:rPr>
                <w:b/>
                <w:i/>
                <w:sz w:val="22"/>
                <w:szCs w:val="22"/>
              </w:rPr>
              <w:t>art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asociat/terţ susţinător/ subcontractant</w:t>
            </w:r>
            <w:r w:rsidRPr="00347E53">
              <w:rPr>
                <w:sz w:val="22"/>
                <w:szCs w:val="22"/>
              </w:rPr>
              <w:t xml:space="preserve"> al candidatului/ofertantului, declar pe propria răspundere, sub sancţiunile aplicabile faptei de fals în acte publice, că prin oferta depusa, nu mă aflu în situaţia generarii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administraţie/organului de conducere sau de supervizare şi/sau acţionari ori asociaţi semnificativi persoane </w:t>
            </w:r>
            <w:r w:rsidRPr="00347E53">
              <w:rPr>
                <w:i/>
                <w:sz w:val="22"/>
                <w:szCs w:val="22"/>
              </w:rPr>
              <w:t xml:space="preserve">care sunt soţ/soţie, rudă sau afin până la gradul al doilea </w:t>
            </w:r>
            <w:r w:rsidRPr="00347E53">
              <w:rPr>
                <w:sz w:val="22"/>
                <w:szCs w:val="22"/>
              </w:rPr>
              <w:t xml:space="preserve">inclusiv ori care se află în relaţii comerciale </w:t>
            </w:r>
            <w:r w:rsidRPr="00347E53">
              <w:rPr>
                <w:i/>
                <w:sz w:val="22"/>
                <w:szCs w:val="22"/>
              </w:rPr>
              <w:t>cu persoane cu funcţii de decizie în cadrul autorităţii contractante,</w:t>
            </w:r>
            <w:r w:rsidRPr="00347E53">
              <w:rPr>
                <w:sz w:val="22"/>
                <w:szCs w:val="22"/>
              </w:rPr>
              <w:t xml:space="preserve"> sau al furnizorului de servicii de achiziţie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r w:rsidRPr="00347E53">
              <w:rPr>
                <w:i/>
                <w:sz w:val="22"/>
                <w:szCs w:val="22"/>
              </w:rPr>
              <w:t>soţ/soţie, rudă sau afin până la gradul al doilea inclusiv</w:t>
            </w:r>
            <w:r w:rsidRPr="00347E53">
              <w:rPr>
                <w:sz w:val="22"/>
                <w:szCs w:val="22"/>
              </w:rPr>
              <w:t xml:space="preserve"> ori care </w:t>
            </w:r>
            <w:r w:rsidRPr="00347E53">
              <w:rPr>
                <w:i/>
                <w:sz w:val="22"/>
                <w:szCs w:val="22"/>
              </w:rPr>
              <w:t>se află în relaţii comerciale</w:t>
            </w:r>
            <w:r w:rsidRPr="00347E53">
              <w:rPr>
                <w:sz w:val="22"/>
                <w:szCs w:val="22"/>
              </w:rPr>
              <w:t xml:space="preserve"> cu persoane cu funcţii de decizie în cadrul autorităţii contractante sau al furnizorului de servicii de achiziţie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77777777" w:rsidR="00467537" w:rsidRPr="00347E53" w:rsidRDefault="00467537" w:rsidP="00467537">
            <w:pPr>
              <w:spacing w:line="276" w:lineRule="auto"/>
              <w:ind w:left="60"/>
              <w:jc w:val="both"/>
              <w:rPr>
                <w:bCs/>
                <w:iCs/>
                <w:sz w:val="22"/>
                <w:szCs w:val="22"/>
              </w:rPr>
            </w:pPr>
            <w:r w:rsidRPr="00347E53">
              <w:rPr>
                <w:bCs/>
                <w:iCs/>
                <w:sz w:val="22"/>
                <w:szCs w:val="22"/>
              </w:rPr>
              <w:t>În acest sens, conform punctului 2.1.3. din Regulamentul concursului, declar că nu mă aflu în stuația generării unui conflict de interese care să împlice următoarele persoane:</w:t>
            </w:r>
          </w:p>
          <w:p w14:paraId="5F3EFC76" w14:textId="77777777" w:rsidR="00467537" w:rsidRPr="00347E53" w:rsidRDefault="00467537" w:rsidP="00467537">
            <w:pPr>
              <w:spacing w:line="276" w:lineRule="auto"/>
              <w:ind w:left="60"/>
              <w:jc w:val="both"/>
              <w:rPr>
                <w:bCs/>
                <w:iCs/>
                <w:sz w:val="22"/>
                <w:szCs w:val="22"/>
              </w:rPr>
            </w:pPr>
          </w:p>
          <w:p w14:paraId="0E681768" w14:textId="75B5C6BB"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Juriului și membrii supleanți, conform punctului 1.5 din Regulamentul concursului</w:t>
            </w:r>
          </w:p>
          <w:p w14:paraId="4A56B0C5" w14:textId="4F423DD0" w:rsidR="00467537" w:rsidRPr="00347E53" w:rsidRDefault="00482964"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lastRenderedPageBreak/>
              <w:t>Consilierii</w:t>
            </w:r>
            <w:r w:rsidR="00467537" w:rsidRPr="00347E53">
              <w:rPr>
                <w:rFonts w:ascii="Arial" w:hAnsi="Arial" w:cs="Arial"/>
                <w:sz w:val="22"/>
                <w:szCs w:val="22"/>
                <w:lang w:val="ro-RO"/>
              </w:rPr>
              <w:t xml:space="preserve"> profesional</w:t>
            </w:r>
            <w:r w:rsidRPr="00347E53">
              <w:rPr>
                <w:rFonts w:ascii="Arial" w:hAnsi="Arial" w:cs="Arial"/>
                <w:sz w:val="22"/>
                <w:szCs w:val="22"/>
                <w:lang w:val="ro-RO"/>
              </w:rPr>
              <w:t>i</w:t>
            </w:r>
            <w:r w:rsidR="00467537" w:rsidRPr="00347E53">
              <w:rPr>
                <w:rFonts w:ascii="Arial" w:hAnsi="Arial" w:cs="Arial"/>
                <w:sz w:val="22"/>
                <w:szCs w:val="22"/>
                <w:lang w:val="ro-RO"/>
              </w:rPr>
              <w:t xml:space="preserve"> al concursului</w:t>
            </w:r>
            <w:r w:rsidR="008F45C7">
              <w:rPr>
                <w:rFonts w:ascii="Arial" w:hAnsi="Arial" w:cs="Arial"/>
                <w:sz w:val="22"/>
                <w:szCs w:val="22"/>
                <w:lang w:val="ro-RO"/>
              </w:rPr>
              <w:t>:</w:t>
            </w:r>
            <w:r w:rsidR="00F75E55">
              <w:rPr>
                <w:rFonts w:ascii="Arial" w:hAnsi="Arial" w:cs="Arial"/>
                <w:sz w:val="22"/>
                <w:szCs w:val="22"/>
                <w:lang w:val="ro-RO"/>
              </w:rPr>
              <w:t xml:space="preserve"> </w:t>
            </w:r>
            <w:r w:rsidR="00E8225B" w:rsidRPr="00E8225B">
              <w:rPr>
                <w:bCs/>
                <w:iCs/>
                <w:color w:val="000000" w:themeColor="text1"/>
                <w:sz w:val="22"/>
                <w:szCs w:val="22"/>
                <w:lang w:val="it-IT"/>
              </w:rPr>
              <w:t>Ana- Maria Zahariade, Sorin Vasile Manea, Catalin Berescu, Alex</w:t>
            </w:r>
            <w:r w:rsidR="00E8225B">
              <w:rPr>
                <w:bCs/>
                <w:iCs/>
                <w:color w:val="000000" w:themeColor="text1"/>
                <w:sz w:val="22"/>
                <w:szCs w:val="22"/>
                <w:lang w:val="it-IT"/>
              </w:rPr>
              <w:t>andru Mexi</w:t>
            </w:r>
          </w:p>
          <w:p w14:paraId="7AC8540C" w14:textId="4B2220CF"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comisiei tehnice</w:t>
            </w:r>
            <w:r w:rsidR="00A854DF">
              <w:rPr>
                <w:rFonts w:ascii="Arial" w:hAnsi="Arial" w:cs="Arial"/>
                <w:sz w:val="22"/>
                <w:szCs w:val="22"/>
                <w:lang w:val="ro-RO"/>
              </w:rPr>
              <w:t xml:space="preserve">: </w:t>
            </w:r>
            <w:r w:rsidR="009A78AA">
              <w:rPr>
                <w:rFonts w:ascii="Arial" w:hAnsi="Arial" w:cs="Arial"/>
                <w:sz w:val="22"/>
                <w:szCs w:val="22"/>
                <w:lang w:val="ro-RO"/>
              </w:rPr>
              <w:t xml:space="preserve">arh. Mirona Crăciun, </w:t>
            </w:r>
            <w:r w:rsidR="00A854DF" w:rsidRPr="00A854DF">
              <w:rPr>
                <w:rFonts w:ascii="Arial" w:hAnsi="Arial" w:cs="Arial"/>
                <w:sz w:val="22"/>
                <w:szCs w:val="22"/>
                <w:lang w:val="ro-RO"/>
              </w:rPr>
              <w:t xml:space="preserve">, arh. Andra Raisa Parpală, urb. </w:t>
            </w:r>
            <w:r w:rsidR="00335E4B">
              <w:rPr>
                <w:rFonts w:ascii="Arial" w:hAnsi="Arial" w:cs="Arial"/>
                <w:sz w:val="22"/>
                <w:szCs w:val="22"/>
                <w:lang w:val="ro-RO"/>
              </w:rPr>
              <w:t>Elena-</w:t>
            </w:r>
            <w:r w:rsidR="00A854DF" w:rsidRPr="00A854DF">
              <w:rPr>
                <w:rFonts w:ascii="Arial" w:hAnsi="Arial" w:cs="Arial"/>
                <w:sz w:val="22"/>
                <w:szCs w:val="22"/>
                <w:lang w:val="ro-RO"/>
              </w:rPr>
              <w:t>Louisiana Stoica</w:t>
            </w:r>
            <w:r w:rsidRPr="00347E53">
              <w:rPr>
                <w:rFonts w:ascii="Arial" w:hAnsi="Arial" w:cs="Arial"/>
                <w:sz w:val="22"/>
                <w:szCs w:val="22"/>
                <w:lang w:val="ro-RO"/>
              </w:rPr>
              <w:t>;</w:t>
            </w:r>
          </w:p>
          <w:p w14:paraId="724D526F" w14:textId="58A7C8A5"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Membrii secretariatului de concurs; </w:t>
            </w:r>
          </w:p>
          <w:p w14:paraId="1B6052C1" w14:textId="37C93FFA"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echipei de elaborare a temei și regulamentului, inclusiv consultanții de specialitate</w:t>
            </w:r>
            <w:r w:rsidR="00FB3083" w:rsidRPr="00347E53">
              <w:rPr>
                <w:rFonts w:ascii="Arial" w:hAnsi="Arial" w:cs="Arial"/>
                <w:sz w:val="22"/>
                <w:szCs w:val="22"/>
                <w:lang w:val="ro-RO"/>
              </w:rPr>
              <w:t>.</w:t>
            </w:r>
          </w:p>
          <w:p w14:paraId="59537547" w14:textId="77518EEC"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Persoanele cu drept de decizie în cadrul Autorității Contractante, conform </w:t>
            </w:r>
            <w:r w:rsidR="00C95544" w:rsidRPr="00347E53">
              <w:rPr>
                <w:rFonts w:ascii="Arial" w:hAnsi="Arial" w:cs="Arial"/>
                <w:sz w:val="22"/>
                <w:szCs w:val="22"/>
                <w:lang w:val="ro-RO"/>
              </w:rPr>
              <w:t xml:space="preserve">cu </w:t>
            </w:r>
            <w:r w:rsidRPr="00347E53">
              <w:rPr>
                <w:rFonts w:ascii="Arial" w:hAnsi="Arial" w:cs="Arial"/>
                <w:sz w:val="22"/>
                <w:szCs w:val="22"/>
                <w:lang w:val="ro-RO"/>
              </w:rPr>
              <w:t>Fiș</w:t>
            </w:r>
            <w:r w:rsidR="00C95544" w:rsidRPr="00347E53">
              <w:rPr>
                <w:rFonts w:ascii="Arial" w:hAnsi="Arial" w:cs="Arial"/>
                <w:sz w:val="22"/>
                <w:szCs w:val="22"/>
                <w:lang w:val="ro-RO"/>
              </w:rPr>
              <w:t>a</w:t>
            </w:r>
            <w:r w:rsidRPr="00347E53">
              <w:rPr>
                <w:rFonts w:ascii="Arial" w:hAnsi="Arial" w:cs="Arial"/>
                <w:sz w:val="22"/>
                <w:szCs w:val="22"/>
                <w:lang w:val="ro-RO"/>
              </w:rPr>
              <w:t xml:space="preserve"> de Date a Achiziției</w:t>
            </w:r>
            <w:r w:rsidR="00313876">
              <w:rPr>
                <w:rFonts w:ascii="Arial" w:hAnsi="Arial" w:cs="Arial"/>
                <w:sz w:val="22"/>
                <w:szCs w:val="22"/>
                <w:lang w:val="ro-RO"/>
              </w:rPr>
              <w:t>.</w:t>
            </w:r>
            <w:r w:rsidR="00B84CC9" w:rsidRPr="007664F7">
              <w:rPr>
                <w:lang w:val="ro-RO"/>
              </w:rPr>
              <w:t xml:space="preserve"> </w:t>
            </w:r>
          </w:p>
          <w:p w14:paraId="71C7035A" w14:textId="11A44475" w:rsidR="00467537"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Colegiului Director al OAR</w:t>
            </w:r>
            <w:r w:rsidR="003E571B">
              <w:rPr>
                <w:rFonts w:ascii="Arial" w:hAnsi="Arial" w:cs="Arial"/>
                <w:sz w:val="22"/>
                <w:szCs w:val="22"/>
                <w:lang w:val="ro-RO"/>
              </w:rPr>
              <w:t>.</w:t>
            </w:r>
            <w:r w:rsidR="008F45C7">
              <w:rPr>
                <w:rFonts w:ascii="Arial" w:hAnsi="Arial" w:cs="Arial"/>
                <w:sz w:val="22"/>
                <w:szCs w:val="22"/>
                <w:lang w:val="ro-RO"/>
              </w:rPr>
              <w:t>:</w:t>
            </w:r>
            <w:r w:rsidR="008F45C7" w:rsidRPr="00EC1456">
              <w:rPr>
                <w:lang w:val="ro-RO"/>
              </w:rPr>
              <w:t xml:space="preserve"> </w:t>
            </w:r>
            <w:r w:rsidR="00F031BC" w:rsidRPr="00127D03">
              <w:rPr>
                <w:rFonts w:ascii="Arial" w:hAnsi="Arial" w:cs="Arial"/>
                <w:sz w:val="22"/>
                <w:szCs w:val="22"/>
                <w:lang w:val="ro-RO"/>
              </w:rPr>
              <w:t>Ștefan Bâlici, Cristian Oprea, Cristian Tiberiu Blidariu, Beatrice Birtum, Mihaela Hărmănescu, Dan-Felix Paraschiv, Soma-Gyorgy Kalamar.</w:t>
            </w:r>
          </w:p>
          <w:p w14:paraId="267081EA" w14:textId="77777777" w:rsidR="009A78AA" w:rsidRPr="00347E53" w:rsidRDefault="009A78AA" w:rsidP="009A78AA">
            <w:pPr>
              <w:pStyle w:val="NoSpacing"/>
              <w:spacing w:line="276" w:lineRule="auto"/>
              <w:ind w:left="315"/>
              <w:jc w:val="both"/>
              <w:rPr>
                <w:rFonts w:ascii="Arial" w:hAnsi="Arial" w:cs="Arial"/>
                <w:sz w:val="22"/>
                <w:szCs w:val="22"/>
                <w:lang w:val="ro-RO"/>
              </w:rPr>
            </w:pPr>
          </w:p>
          <w:p w14:paraId="422C1304" w14:textId="6E7A22A7" w:rsid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Soții, afinii și rudele până la gradul </w:t>
            </w:r>
            <w:r w:rsidR="00C12B53">
              <w:rPr>
                <w:rFonts w:ascii="Arial" w:hAnsi="Arial" w:cs="Arial"/>
                <w:sz w:val="22"/>
                <w:szCs w:val="22"/>
                <w:lang w:val="ro-RO"/>
              </w:rPr>
              <w:t>doi</w:t>
            </w:r>
            <w:r w:rsidRPr="00347E53">
              <w:rPr>
                <w:rFonts w:ascii="Arial" w:hAnsi="Arial" w:cs="Arial"/>
                <w:sz w:val="22"/>
                <w:szCs w:val="22"/>
                <w:lang w:val="ro-RO"/>
              </w:rPr>
              <w:t xml:space="preserve"> inclusiv al</w:t>
            </w:r>
            <w:r w:rsidR="005F1AE1" w:rsidRPr="00347E53">
              <w:rPr>
                <w:rFonts w:ascii="Arial" w:hAnsi="Arial" w:cs="Arial"/>
                <w:sz w:val="22"/>
                <w:szCs w:val="22"/>
                <w:lang w:val="ro-RO"/>
              </w:rPr>
              <w:t>e</w:t>
            </w:r>
            <w:r w:rsidRPr="00347E53">
              <w:rPr>
                <w:rFonts w:ascii="Arial" w:hAnsi="Arial" w:cs="Arial"/>
                <w:sz w:val="22"/>
                <w:szCs w:val="22"/>
                <w:lang w:val="ro-RO"/>
              </w:rPr>
              <w:t xml:space="preserve"> persoanelor menționate la punctele 1-7;</w:t>
            </w:r>
          </w:p>
          <w:p w14:paraId="14652732" w14:textId="77777777" w:rsidR="009A78AA" w:rsidRDefault="009A78AA" w:rsidP="009A78AA">
            <w:pPr>
              <w:pStyle w:val="NoSpacing"/>
              <w:spacing w:line="276" w:lineRule="auto"/>
              <w:jc w:val="both"/>
              <w:rPr>
                <w:rFonts w:ascii="Arial" w:hAnsi="Arial" w:cs="Arial"/>
                <w:sz w:val="22"/>
                <w:szCs w:val="22"/>
                <w:lang w:val="ro-RO"/>
              </w:rPr>
            </w:pPr>
          </w:p>
          <w:p w14:paraId="5D422341" w14:textId="6CD3542A" w:rsidR="00467537" w:rsidRPr="00347E53" w:rsidRDefault="009852D4" w:rsidP="005F1AE1">
            <w:pPr>
              <w:pStyle w:val="NoSpacing"/>
              <w:numPr>
                <w:ilvl w:val="1"/>
                <w:numId w:val="26"/>
              </w:numPr>
              <w:spacing w:line="276" w:lineRule="auto"/>
              <w:ind w:left="315" w:hanging="284"/>
              <w:jc w:val="both"/>
              <w:rPr>
                <w:rFonts w:ascii="Arial" w:hAnsi="Arial" w:cs="Arial"/>
                <w:sz w:val="22"/>
                <w:szCs w:val="22"/>
                <w:lang w:val="ro-RO"/>
              </w:rPr>
            </w:pPr>
            <w:r>
              <w:rPr>
                <w:rFonts w:ascii="Arial" w:hAnsi="Arial" w:cs="Arial"/>
                <w:sz w:val="22"/>
                <w:szCs w:val="22"/>
                <w:lang w:val="ro-RO"/>
              </w:rPr>
              <w:t>C</w:t>
            </w:r>
            <w:r w:rsidR="00467537" w:rsidRPr="00347E53">
              <w:rPr>
                <w:rFonts w:ascii="Arial" w:hAnsi="Arial" w:cs="Arial"/>
                <w:sz w:val="22"/>
                <w:szCs w:val="22"/>
                <w:lang w:val="ro-RO"/>
              </w:rPr>
              <w:t>ei stabiliți ca fiind în conflict de interese cf. prev. Legii 98/2016.</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orice alte înţelegeri</w:t>
            </w:r>
            <w:r w:rsidRPr="00347E53">
              <w:rPr>
                <w:sz w:val="22"/>
                <w:szCs w:val="22"/>
              </w:rPr>
              <w:t xml:space="preserve"> privind prestarea de servicii, direct ori indirect, în scopul îndeplinirii contractului de achiziţie publică, cu persoane fizice sau juridice care au fost implicate în procesul de verificare/evaluare a solicitărilor de participare/ofertelor depuse în cadrul procedurii de atribuire, ori angajaţi/foşti angajaţi ai autorităţii contractante, sau ai furnizorului de servicii de achiziţie implicat în procedura de atribuire cu care autoritatea contractantă/furnizorul de servicii de achiziţie implicat în procedura de atribuire a încetat relaţiile contractuale ulterior atribuirii contractului de achiziţie publică, pe parcursul unei perioade de cel puţin 12 luni de la încheierea contractului, sub sancţiunea rezoluţiunii ori rezilierii de drept a contractului respectiv, astfel cum este mentionat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Subsemnatul declar că informaţiile furnizate sunt complete şi corecte în fiecare detaliu</w:t>
            </w:r>
            <w:r w:rsidR="006F4B16" w:rsidRPr="00347E53">
              <w:rPr>
                <w:sz w:val="22"/>
                <w:szCs w:val="22"/>
              </w:rPr>
              <w:t xml:space="preserve"> și </w:t>
            </w:r>
            <w:r w:rsidRPr="00347E53">
              <w:rPr>
                <w:sz w:val="22"/>
                <w:szCs w:val="22"/>
              </w:rPr>
              <w:t>înţeleg c</w:t>
            </w:r>
            <w:r w:rsidR="00623E20" w:rsidRPr="00347E53">
              <w:rPr>
                <w:sz w:val="22"/>
                <w:szCs w:val="22"/>
              </w:rPr>
              <w:t>ă</w:t>
            </w:r>
            <w:r w:rsidRPr="00347E53">
              <w:rPr>
                <w:sz w:val="22"/>
                <w:szCs w:val="22"/>
              </w:rPr>
              <w:t xml:space="preserve"> autoritatea contractantă are dreptul de a solicita, în scopul verificării şi confirmării declaraţiilor, orice alte documente</w:t>
            </w:r>
            <w:r w:rsidR="00A718DA" w:rsidRPr="00347E53">
              <w:rPr>
                <w:sz w:val="22"/>
                <w:szCs w:val="22"/>
              </w:rPr>
              <w:t xml:space="preserve"> în </w:t>
            </w:r>
            <w:r w:rsidRPr="00347E53">
              <w:rPr>
                <w:sz w:val="22"/>
                <w:szCs w:val="22"/>
              </w:rPr>
              <w:t>sustinerea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Înţeleg c</w:t>
            </w:r>
            <w:r w:rsidR="00623E20" w:rsidRPr="00347E53">
              <w:rPr>
                <w:sz w:val="22"/>
                <w:szCs w:val="22"/>
              </w:rPr>
              <w:t>ă,</w:t>
            </w:r>
            <w:r w:rsidRPr="00347E53">
              <w:rPr>
                <w:sz w:val="22"/>
                <w:szCs w:val="22"/>
              </w:rPr>
              <w:t xml:space="preserve"> în cazul în care această declaraţie nu este conformă cu realitatea sunt pasibil de </w:t>
            </w:r>
            <w:r w:rsidRPr="00347E53">
              <w:rPr>
                <w:sz w:val="22"/>
                <w:szCs w:val="22"/>
              </w:rPr>
              <w:lastRenderedPageBreak/>
              <w:t>încălcarea prevederilor legislaţiei penale privind falsul în declaraţii.</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28B3B5F4" w14:textId="77777777" w:rsidR="00467537"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te implicarea în desfăşurarea procedurii de atribuire, sau care pot influenţa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p w14:paraId="7ACE8A4A" w14:textId="77777777" w:rsidR="0019408B" w:rsidRDefault="0019408B" w:rsidP="00C34478">
            <w:pPr>
              <w:spacing w:line="276" w:lineRule="auto"/>
              <w:jc w:val="both"/>
              <w:rPr>
                <w:i/>
                <w:color w:val="0000FF"/>
                <w:sz w:val="22"/>
                <w:szCs w:val="22"/>
              </w:rPr>
            </w:pPr>
          </w:p>
          <w:p w14:paraId="624729C2" w14:textId="77777777" w:rsidR="0019408B" w:rsidRDefault="0019408B" w:rsidP="00C34478">
            <w:pPr>
              <w:spacing w:line="276" w:lineRule="auto"/>
              <w:jc w:val="both"/>
              <w:rPr>
                <w:i/>
                <w:color w:val="0000FF"/>
                <w:sz w:val="22"/>
                <w:szCs w:val="22"/>
              </w:rPr>
            </w:pPr>
          </w:p>
          <w:p w14:paraId="7E2C2ED3" w14:textId="77777777" w:rsidR="0019408B" w:rsidRDefault="0019408B" w:rsidP="00C34478">
            <w:pPr>
              <w:spacing w:line="276" w:lineRule="auto"/>
              <w:jc w:val="both"/>
              <w:rPr>
                <w:i/>
                <w:color w:val="0000FF"/>
                <w:sz w:val="22"/>
                <w:szCs w:val="22"/>
              </w:rPr>
            </w:pPr>
          </w:p>
          <w:p w14:paraId="1A63488C" w14:textId="77777777" w:rsidR="0019408B" w:rsidRDefault="0019408B" w:rsidP="00C34478">
            <w:pPr>
              <w:spacing w:line="276" w:lineRule="auto"/>
              <w:jc w:val="both"/>
              <w:rPr>
                <w:i/>
                <w:color w:val="0000FF"/>
                <w:sz w:val="22"/>
                <w:szCs w:val="22"/>
              </w:rPr>
            </w:pPr>
          </w:p>
          <w:p w14:paraId="45755F09" w14:textId="77777777" w:rsidR="0014221F" w:rsidRDefault="0014221F" w:rsidP="00C34478">
            <w:pPr>
              <w:spacing w:line="276" w:lineRule="auto"/>
              <w:jc w:val="both"/>
              <w:rPr>
                <w:i/>
                <w:color w:val="0000FF"/>
                <w:sz w:val="22"/>
                <w:szCs w:val="22"/>
              </w:rPr>
            </w:pPr>
          </w:p>
          <w:p w14:paraId="1BD404D2" w14:textId="77777777" w:rsidR="0014221F" w:rsidRDefault="0014221F" w:rsidP="00C34478">
            <w:pPr>
              <w:spacing w:line="276" w:lineRule="auto"/>
              <w:jc w:val="both"/>
              <w:rPr>
                <w:i/>
                <w:color w:val="0000FF"/>
                <w:sz w:val="22"/>
                <w:szCs w:val="22"/>
              </w:rPr>
            </w:pPr>
          </w:p>
          <w:p w14:paraId="67A6757B" w14:textId="77777777" w:rsidR="0014221F" w:rsidRDefault="0014221F" w:rsidP="00C34478">
            <w:pPr>
              <w:spacing w:line="276" w:lineRule="auto"/>
              <w:jc w:val="both"/>
              <w:rPr>
                <w:i/>
                <w:color w:val="0000FF"/>
                <w:sz w:val="22"/>
                <w:szCs w:val="22"/>
              </w:rPr>
            </w:pPr>
          </w:p>
          <w:p w14:paraId="5DE07B5B" w14:textId="27F5F0CA" w:rsidR="0014221F" w:rsidRPr="00347E53" w:rsidRDefault="0014221F" w:rsidP="00C34478">
            <w:pPr>
              <w:spacing w:line="276" w:lineRule="auto"/>
              <w:jc w:val="both"/>
              <w:rPr>
                <w:i/>
                <w:color w:val="0000FF"/>
                <w:sz w:val="22"/>
                <w:szCs w:val="22"/>
              </w:rPr>
            </w:pPr>
          </w:p>
        </w:tc>
      </w:tr>
    </w:tbl>
    <w:p w14:paraId="3AA5C87A" w14:textId="77777777" w:rsidR="0014221F" w:rsidRPr="00347E53" w:rsidRDefault="0014221F" w:rsidP="00482964">
      <w:pPr>
        <w:rPr>
          <w:sz w:val="22"/>
          <w:szCs w:val="22"/>
        </w:rPr>
      </w:pPr>
    </w:p>
    <w:sectPr w:rsidR="0014221F" w:rsidRPr="00347E53" w:rsidSect="00447887">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6854C" w14:textId="77777777" w:rsidR="00447887" w:rsidRDefault="00447887" w:rsidP="006B074C">
      <w:r>
        <w:separator/>
      </w:r>
    </w:p>
  </w:endnote>
  <w:endnote w:type="continuationSeparator" w:id="0">
    <w:p w14:paraId="2CF3A192" w14:textId="77777777" w:rsidR="00447887" w:rsidRDefault="00447887" w:rsidP="006B074C">
      <w:r>
        <w:continuationSeparator/>
      </w:r>
    </w:p>
  </w:endnote>
  <w:endnote w:type="continuationNotice" w:id="1">
    <w:p w14:paraId="63050D25" w14:textId="77777777" w:rsidR="00447887" w:rsidRDefault="00447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3E99" w14:textId="12633621" w:rsidR="006B074C" w:rsidRPr="00B12A5D" w:rsidRDefault="006B074C">
    <w:pPr>
      <w:pStyle w:val="Footer"/>
      <w:jc w:val="center"/>
      <w:rPr>
        <w:sz w:val="20"/>
        <w:szCs w:val="20"/>
      </w:rPr>
    </w:pPr>
  </w:p>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4B8D1" w14:textId="77777777" w:rsidR="00447887" w:rsidRDefault="00447887" w:rsidP="006B074C">
      <w:r>
        <w:separator/>
      </w:r>
    </w:p>
  </w:footnote>
  <w:footnote w:type="continuationSeparator" w:id="0">
    <w:p w14:paraId="51B6C212" w14:textId="77777777" w:rsidR="00447887" w:rsidRDefault="00447887" w:rsidP="006B074C">
      <w:r>
        <w:continuationSeparator/>
      </w:r>
    </w:p>
  </w:footnote>
  <w:footnote w:type="continuationNotice" w:id="1">
    <w:p w14:paraId="14247330" w14:textId="77777777" w:rsidR="00447887" w:rsidRDefault="004478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F68C0"/>
    <w:multiLevelType w:val="hybridMultilevel"/>
    <w:tmpl w:val="C1988C52"/>
    <w:lvl w:ilvl="0" w:tplc="BBE01ABA">
      <w:start w:val="1"/>
      <w:numFmt w:val="decimal"/>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5" w15:restartNumberingAfterBreak="0">
    <w:nsid w:val="108F685C"/>
    <w:multiLevelType w:val="hybridMultilevel"/>
    <w:tmpl w:val="C2B64C22"/>
    <w:lvl w:ilvl="0" w:tplc="0809000F">
      <w:start w:val="1"/>
      <w:numFmt w:val="decimal"/>
      <w:lvlText w:val="%1."/>
      <w:lvlJc w:val="left"/>
      <w:pPr>
        <w:ind w:left="1899" w:hanging="360"/>
      </w:pPr>
    </w:lvl>
    <w:lvl w:ilvl="1" w:tplc="08090019">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6" w15:restartNumberingAfterBreak="0">
    <w:nsid w:val="13E147F3"/>
    <w:multiLevelType w:val="hybridMultilevel"/>
    <w:tmpl w:val="05169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8"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0"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6"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30"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5"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656610637">
    <w:abstractNumId w:val="16"/>
  </w:num>
  <w:num w:numId="2" w16cid:durableId="519583925">
    <w:abstractNumId w:val="34"/>
  </w:num>
  <w:num w:numId="3" w16cid:durableId="828643260">
    <w:abstractNumId w:val="18"/>
  </w:num>
  <w:num w:numId="4" w16cid:durableId="791292072">
    <w:abstractNumId w:val="27"/>
  </w:num>
  <w:num w:numId="5" w16cid:durableId="2018535846">
    <w:abstractNumId w:val="0"/>
  </w:num>
  <w:num w:numId="6" w16cid:durableId="550465624">
    <w:abstractNumId w:val="13"/>
  </w:num>
  <w:num w:numId="7" w16cid:durableId="85347380">
    <w:abstractNumId w:val="23"/>
  </w:num>
  <w:num w:numId="8" w16cid:durableId="713044260">
    <w:abstractNumId w:val="20"/>
  </w:num>
  <w:num w:numId="9" w16cid:durableId="1025716807">
    <w:abstractNumId w:val="26"/>
  </w:num>
  <w:num w:numId="10" w16cid:durableId="834492172">
    <w:abstractNumId w:val="21"/>
  </w:num>
  <w:num w:numId="11" w16cid:durableId="483815591">
    <w:abstractNumId w:val="24"/>
  </w:num>
  <w:num w:numId="12" w16cid:durableId="1671327088">
    <w:abstractNumId w:val="19"/>
  </w:num>
  <w:num w:numId="13" w16cid:durableId="1454521595">
    <w:abstractNumId w:val="14"/>
  </w:num>
  <w:num w:numId="14" w16cid:durableId="1287740331">
    <w:abstractNumId w:val="15"/>
  </w:num>
  <w:num w:numId="15" w16cid:durableId="1393307238">
    <w:abstractNumId w:val="31"/>
  </w:num>
  <w:num w:numId="16" w16cid:durableId="268246120">
    <w:abstractNumId w:val="17"/>
  </w:num>
  <w:num w:numId="17" w16cid:durableId="2048210786">
    <w:abstractNumId w:val="11"/>
  </w:num>
  <w:num w:numId="18" w16cid:durableId="1132019247">
    <w:abstractNumId w:val="8"/>
  </w:num>
  <w:num w:numId="19" w16cid:durableId="287050144">
    <w:abstractNumId w:val="32"/>
  </w:num>
  <w:num w:numId="20" w16cid:durableId="478616242">
    <w:abstractNumId w:val="29"/>
  </w:num>
  <w:num w:numId="21" w16cid:durableId="1913658074">
    <w:abstractNumId w:val="25"/>
  </w:num>
  <w:num w:numId="22" w16cid:durableId="1701005075">
    <w:abstractNumId w:val="9"/>
  </w:num>
  <w:num w:numId="23" w16cid:durableId="203030878">
    <w:abstractNumId w:val="33"/>
  </w:num>
  <w:num w:numId="24" w16cid:durableId="1038435092">
    <w:abstractNumId w:val="30"/>
  </w:num>
  <w:num w:numId="25" w16cid:durableId="468058223">
    <w:abstractNumId w:val="7"/>
  </w:num>
  <w:num w:numId="26" w16cid:durableId="439880265">
    <w:abstractNumId w:val="28"/>
  </w:num>
  <w:num w:numId="27" w16cid:durableId="1499418889">
    <w:abstractNumId w:val="4"/>
  </w:num>
  <w:num w:numId="28" w16cid:durableId="375933744">
    <w:abstractNumId w:val="12"/>
  </w:num>
  <w:num w:numId="29" w16cid:durableId="1131555421">
    <w:abstractNumId w:val="2"/>
  </w:num>
  <w:num w:numId="30" w16cid:durableId="705642424">
    <w:abstractNumId w:val="3"/>
  </w:num>
  <w:num w:numId="31" w16cid:durableId="694038042">
    <w:abstractNumId w:val="22"/>
  </w:num>
  <w:num w:numId="32" w16cid:durableId="226384595">
    <w:abstractNumId w:val="35"/>
  </w:num>
  <w:num w:numId="33" w16cid:durableId="1195728949">
    <w:abstractNumId w:val="5"/>
  </w:num>
  <w:num w:numId="34" w16cid:durableId="653800257">
    <w:abstractNumId w:val="10"/>
  </w:num>
  <w:num w:numId="35" w16cid:durableId="438138548">
    <w:abstractNumId w:val="6"/>
  </w:num>
  <w:num w:numId="36" w16cid:durableId="1474441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qgUAg8kPKCwAAAA="/>
  </w:docVars>
  <w:rsids>
    <w:rsidRoot w:val="00067062"/>
    <w:rsid w:val="0001141A"/>
    <w:rsid w:val="00020061"/>
    <w:rsid w:val="00021094"/>
    <w:rsid w:val="000212A9"/>
    <w:rsid w:val="000233B8"/>
    <w:rsid w:val="0002660F"/>
    <w:rsid w:val="000334AA"/>
    <w:rsid w:val="00033F4B"/>
    <w:rsid w:val="00045FDA"/>
    <w:rsid w:val="00056C6E"/>
    <w:rsid w:val="00067062"/>
    <w:rsid w:val="00070790"/>
    <w:rsid w:val="000749F3"/>
    <w:rsid w:val="00076643"/>
    <w:rsid w:val="00084CD5"/>
    <w:rsid w:val="00091B9B"/>
    <w:rsid w:val="0009459E"/>
    <w:rsid w:val="000A14CC"/>
    <w:rsid w:val="000A40C4"/>
    <w:rsid w:val="000A7BC8"/>
    <w:rsid w:val="000B40DF"/>
    <w:rsid w:val="000B460F"/>
    <w:rsid w:val="000C03EE"/>
    <w:rsid w:val="000C350F"/>
    <w:rsid w:val="000C410D"/>
    <w:rsid w:val="000D05FA"/>
    <w:rsid w:val="000E0E37"/>
    <w:rsid w:val="000E48A8"/>
    <w:rsid w:val="000E56C0"/>
    <w:rsid w:val="000F1B99"/>
    <w:rsid w:val="000F302E"/>
    <w:rsid w:val="000F410D"/>
    <w:rsid w:val="00105023"/>
    <w:rsid w:val="00111BFB"/>
    <w:rsid w:val="001136DC"/>
    <w:rsid w:val="001249D3"/>
    <w:rsid w:val="00125812"/>
    <w:rsid w:val="00130A65"/>
    <w:rsid w:val="0014151A"/>
    <w:rsid w:val="0014221F"/>
    <w:rsid w:val="001445E7"/>
    <w:rsid w:val="00145F46"/>
    <w:rsid w:val="00151087"/>
    <w:rsid w:val="00157FC0"/>
    <w:rsid w:val="00160A25"/>
    <w:rsid w:val="00170476"/>
    <w:rsid w:val="00174144"/>
    <w:rsid w:val="0017452B"/>
    <w:rsid w:val="001747B9"/>
    <w:rsid w:val="00180D78"/>
    <w:rsid w:val="0018123C"/>
    <w:rsid w:val="001817C4"/>
    <w:rsid w:val="001850A6"/>
    <w:rsid w:val="00190285"/>
    <w:rsid w:val="0019408B"/>
    <w:rsid w:val="001A104B"/>
    <w:rsid w:val="001A10F8"/>
    <w:rsid w:val="001A454E"/>
    <w:rsid w:val="001A6491"/>
    <w:rsid w:val="001A7A69"/>
    <w:rsid w:val="001B0424"/>
    <w:rsid w:val="001B6E02"/>
    <w:rsid w:val="001C1494"/>
    <w:rsid w:val="001D1CBA"/>
    <w:rsid w:val="001D3F70"/>
    <w:rsid w:val="001F04DF"/>
    <w:rsid w:val="001F3E62"/>
    <w:rsid w:val="001F5917"/>
    <w:rsid w:val="001F72D2"/>
    <w:rsid w:val="00205DF2"/>
    <w:rsid w:val="00211AC0"/>
    <w:rsid w:val="00215640"/>
    <w:rsid w:val="0021665C"/>
    <w:rsid w:val="002473A9"/>
    <w:rsid w:val="0025003F"/>
    <w:rsid w:val="00260B75"/>
    <w:rsid w:val="00264A4C"/>
    <w:rsid w:val="00271971"/>
    <w:rsid w:val="00291387"/>
    <w:rsid w:val="00293BDE"/>
    <w:rsid w:val="00296695"/>
    <w:rsid w:val="002A09F2"/>
    <w:rsid w:val="002A0C6E"/>
    <w:rsid w:val="002A2874"/>
    <w:rsid w:val="002A38C7"/>
    <w:rsid w:val="002B6774"/>
    <w:rsid w:val="002B6C8D"/>
    <w:rsid w:val="002B6D14"/>
    <w:rsid w:val="002B779F"/>
    <w:rsid w:val="002C0E2C"/>
    <w:rsid w:val="002C57AA"/>
    <w:rsid w:val="002C601B"/>
    <w:rsid w:val="002D129C"/>
    <w:rsid w:val="002D1824"/>
    <w:rsid w:val="002F58A8"/>
    <w:rsid w:val="002F7025"/>
    <w:rsid w:val="00313876"/>
    <w:rsid w:val="0032185A"/>
    <w:rsid w:val="003268F1"/>
    <w:rsid w:val="003323CC"/>
    <w:rsid w:val="00335E4B"/>
    <w:rsid w:val="00337525"/>
    <w:rsid w:val="00341F75"/>
    <w:rsid w:val="0034250D"/>
    <w:rsid w:val="00342A20"/>
    <w:rsid w:val="00346E0E"/>
    <w:rsid w:val="00347E53"/>
    <w:rsid w:val="00350903"/>
    <w:rsid w:val="00356348"/>
    <w:rsid w:val="00356ABC"/>
    <w:rsid w:val="00357135"/>
    <w:rsid w:val="00364336"/>
    <w:rsid w:val="00364D67"/>
    <w:rsid w:val="003675FC"/>
    <w:rsid w:val="003677C4"/>
    <w:rsid w:val="0037026F"/>
    <w:rsid w:val="00380F85"/>
    <w:rsid w:val="00385576"/>
    <w:rsid w:val="00387FE0"/>
    <w:rsid w:val="003A0EFD"/>
    <w:rsid w:val="003A2AB6"/>
    <w:rsid w:val="003A2CD7"/>
    <w:rsid w:val="003A783C"/>
    <w:rsid w:val="003A7CB8"/>
    <w:rsid w:val="003B4FE5"/>
    <w:rsid w:val="003B5B75"/>
    <w:rsid w:val="003D3B40"/>
    <w:rsid w:val="003D511C"/>
    <w:rsid w:val="003E2E2F"/>
    <w:rsid w:val="003E571B"/>
    <w:rsid w:val="003F06C2"/>
    <w:rsid w:val="003F0883"/>
    <w:rsid w:val="003F4865"/>
    <w:rsid w:val="003F5826"/>
    <w:rsid w:val="003F596F"/>
    <w:rsid w:val="0040131D"/>
    <w:rsid w:val="00406248"/>
    <w:rsid w:val="004203A6"/>
    <w:rsid w:val="00426AC3"/>
    <w:rsid w:val="00433B30"/>
    <w:rsid w:val="00437A70"/>
    <w:rsid w:val="004401FC"/>
    <w:rsid w:val="00441A0F"/>
    <w:rsid w:val="00447887"/>
    <w:rsid w:val="00450333"/>
    <w:rsid w:val="0046098B"/>
    <w:rsid w:val="00463080"/>
    <w:rsid w:val="00466419"/>
    <w:rsid w:val="00467537"/>
    <w:rsid w:val="00472435"/>
    <w:rsid w:val="0048142C"/>
    <w:rsid w:val="00482964"/>
    <w:rsid w:val="00485B98"/>
    <w:rsid w:val="00485CF9"/>
    <w:rsid w:val="00486337"/>
    <w:rsid w:val="00486D5C"/>
    <w:rsid w:val="0049635D"/>
    <w:rsid w:val="004A4780"/>
    <w:rsid w:val="004B1C1F"/>
    <w:rsid w:val="004B1EAA"/>
    <w:rsid w:val="004B2526"/>
    <w:rsid w:val="004B3CB1"/>
    <w:rsid w:val="004B57DC"/>
    <w:rsid w:val="004B7CA2"/>
    <w:rsid w:val="004C1BB9"/>
    <w:rsid w:val="004C2AF7"/>
    <w:rsid w:val="004C3A86"/>
    <w:rsid w:val="004C673A"/>
    <w:rsid w:val="004D027F"/>
    <w:rsid w:val="004D1B03"/>
    <w:rsid w:val="004D1B8D"/>
    <w:rsid w:val="004D1C77"/>
    <w:rsid w:val="004D357A"/>
    <w:rsid w:val="004D71A8"/>
    <w:rsid w:val="004D72B4"/>
    <w:rsid w:val="004E1E1B"/>
    <w:rsid w:val="004F02EF"/>
    <w:rsid w:val="004F1A01"/>
    <w:rsid w:val="004F2347"/>
    <w:rsid w:val="004F258A"/>
    <w:rsid w:val="004F6C92"/>
    <w:rsid w:val="0050050D"/>
    <w:rsid w:val="00505973"/>
    <w:rsid w:val="005065EB"/>
    <w:rsid w:val="00513019"/>
    <w:rsid w:val="0052285D"/>
    <w:rsid w:val="00524D67"/>
    <w:rsid w:val="005267C5"/>
    <w:rsid w:val="00545F61"/>
    <w:rsid w:val="00546143"/>
    <w:rsid w:val="005464A8"/>
    <w:rsid w:val="0055242F"/>
    <w:rsid w:val="00552DEE"/>
    <w:rsid w:val="00556E61"/>
    <w:rsid w:val="00561969"/>
    <w:rsid w:val="00565EC1"/>
    <w:rsid w:val="0056630A"/>
    <w:rsid w:val="00582BB0"/>
    <w:rsid w:val="00584477"/>
    <w:rsid w:val="005850FE"/>
    <w:rsid w:val="00585404"/>
    <w:rsid w:val="00592389"/>
    <w:rsid w:val="00593BB3"/>
    <w:rsid w:val="00596047"/>
    <w:rsid w:val="005962AF"/>
    <w:rsid w:val="005A1CC0"/>
    <w:rsid w:val="005A202A"/>
    <w:rsid w:val="005A3525"/>
    <w:rsid w:val="005A372A"/>
    <w:rsid w:val="005A78C5"/>
    <w:rsid w:val="005B4ABD"/>
    <w:rsid w:val="005B62C7"/>
    <w:rsid w:val="005B6D25"/>
    <w:rsid w:val="005C3290"/>
    <w:rsid w:val="005C412A"/>
    <w:rsid w:val="005C6EE8"/>
    <w:rsid w:val="005D0F16"/>
    <w:rsid w:val="005D1CEA"/>
    <w:rsid w:val="005E1409"/>
    <w:rsid w:val="005F1AE1"/>
    <w:rsid w:val="005F53CF"/>
    <w:rsid w:val="00613483"/>
    <w:rsid w:val="0061635D"/>
    <w:rsid w:val="00621522"/>
    <w:rsid w:val="00622AF1"/>
    <w:rsid w:val="00623D48"/>
    <w:rsid w:val="00623E20"/>
    <w:rsid w:val="006240BA"/>
    <w:rsid w:val="00640552"/>
    <w:rsid w:val="00642C24"/>
    <w:rsid w:val="00646B1C"/>
    <w:rsid w:val="00650C58"/>
    <w:rsid w:val="0065583D"/>
    <w:rsid w:val="006613B3"/>
    <w:rsid w:val="00662252"/>
    <w:rsid w:val="00677E56"/>
    <w:rsid w:val="006814AB"/>
    <w:rsid w:val="00693B63"/>
    <w:rsid w:val="00694A02"/>
    <w:rsid w:val="006A0C61"/>
    <w:rsid w:val="006A3239"/>
    <w:rsid w:val="006B074C"/>
    <w:rsid w:val="006B7278"/>
    <w:rsid w:val="006C5C73"/>
    <w:rsid w:val="006D1B43"/>
    <w:rsid w:val="006D2EA4"/>
    <w:rsid w:val="006D6C22"/>
    <w:rsid w:val="006E0A09"/>
    <w:rsid w:val="006E0B20"/>
    <w:rsid w:val="006E1624"/>
    <w:rsid w:val="006F4B16"/>
    <w:rsid w:val="00701D6D"/>
    <w:rsid w:val="007023E6"/>
    <w:rsid w:val="0070251C"/>
    <w:rsid w:val="00704736"/>
    <w:rsid w:val="0071095B"/>
    <w:rsid w:val="007143DE"/>
    <w:rsid w:val="00735060"/>
    <w:rsid w:val="00753542"/>
    <w:rsid w:val="0076352E"/>
    <w:rsid w:val="00764D26"/>
    <w:rsid w:val="007664F7"/>
    <w:rsid w:val="007872B0"/>
    <w:rsid w:val="00790E92"/>
    <w:rsid w:val="007970BA"/>
    <w:rsid w:val="007A1DF7"/>
    <w:rsid w:val="007B1C4C"/>
    <w:rsid w:val="007B6B38"/>
    <w:rsid w:val="007D3AE3"/>
    <w:rsid w:val="007D434B"/>
    <w:rsid w:val="007D48C8"/>
    <w:rsid w:val="007D645C"/>
    <w:rsid w:val="007F286E"/>
    <w:rsid w:val="007F6864"/>
    <w:rsid w:val="0080239D"/>
    <w:rsid w:val="0080616A"/>
    <w:rsid w:val="00816ABC"/>
    <w:rsid w:val="00820E35"/>
    <w:rsid w:val="008210F9"/>
    <w:rsid w:val="008249C9"/>
    <w:rsid w:val="008254A6"/>
    <w:rsid w:val="00825DFF"/>
    <w:rsid w:val="00830BDC"/>
    <w:rsid w:val="0083713F"/>
    <w:rsid w:val="008559A2"/>
    <w:rsid w:val="008575FB"/>
    <w:rsid w:val="00863AA2"/>
    <w:rsid w:val="00880308"/>
    <w:rsid w:val="00887D40"/>
    <w:rsid w:val="00891ABB"/>
    <w:rsid w:val="008928DC"/>
    <w:rsid w:val="00892B50"/>
    <w:rsid w:val="00897BE9"/>
    <w:rsid w:val="008A6B4F"/>
    <w:rsid w:val="008B44F1"/>
    <w:rsid w:val="008C0CF2"/>
    <w:rsid w:val="008C1782"/>
    <w:rsid w:val="008C67A4"/>
    <w:rsid w:val="008C6967"/>
    <w:rsid w:val="008F37B7"/>
    <w:rsid w:val="008F45C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52D4"/>
    <w:rsid w:val="0098786F"/>
    <w:rsid w:val="00992BFE"/>
    <w:rsid w:val="009A2EC2"/>
    <w:rsid w:val="009A32CB"/>
    <w:rsid w:val="009A78AA"/>
    <w:rsid w:val="009B4547"/>
    <w:rsid w:val="009D0D6F"/>
    <w:rsid w:val="009D66A2"/>
    <w:rsid w:val="009E15D7"/>
    <w:rsid w:val="009E293A"/>
    <w:rsid w:val="009E2C62"/>
    <w:rsid w:val="009E56CB"/>
    <w:rsid w:val="009E6585"/>
    <w:rsid w:val="009E6C67"/>
    <w:rsid w:val="009E6F89"/>
    <w:rsid w:val="009F09A0"/>
    <w:rsid w:val="009F1915"/>
    <w:rsid w:val="009F3753"/>
    <w:rsid w:val="009F554D"/>
    <w:rsid w:val="00A0155C"/>
    <w:rsid w:val="00A02809"/>
    <w:rsid w:val="00A02C48"/>
    <w:rsid w:val="00A03887"/>
    <w:rsid w:val="00A05AE8"/>
    <w:rsid w:val="00A12E00"/>
    <w:rsid w:val="00A144A4"/>
    <w:rsid w:val="00A225C4"/>
    <w:rsid w:val="00A249B8"/>
    <w:rsid w:val="00A24D7C"/>
    <w:rsid w:val="00A26D90"/>
    <w:rsid w:val="00A3060C"/>
    <w:rsid w:val="00A326B0"/>
    <w:rsid w:val="00A32B26"/>
    <w:rsid w:val="00A41E49"/>
    <w:rsid w:val="00A42B77"/>
    <w:rsid w:val="00A44388"/>
    <w:rsid w:val="00A446D4"/>
    <w:rsid w:val="00A51B72"/>
    <w:rsid w:val="00A5264F"/>
    <w:rsid w:val="00A5395D"/>
    <w:rsid w:val="00A60EB1"/>
    <w:rsid w:val="00A67295"/>
    <w:rsid w:val="00A67490"/>
    <w:rsid w:val="00A718DA"/>
    <w:rsid w:val="00A72D61"/>
    <w:rsid w:val="00A744F7"/>
    <w:rsid w:val="00A770BB"/>
    <w:rsid w:val="00A8054E"/>
    <w:rsid w:val="00A830A2"/>
    <w:rsid w:val="00A85478"/>
    <w:rsid w:val="00A854DF"/>
    <w:rsid w:val="00A901F6"/>
    <w:rsid w:val="00A92175"/>
    <w:rsid w:val="00A9347A"/>
    <w:rsid w:val="00A95000"/>
    <w:rsid w:val="00A95FEC"/>
    <w:rsid w:val="00A978D9"/>
    <w:rsid w:val="00AA302C"/>
    <w:rsid w:val="00AA3D2E"/>
    <w:rsid w:val="00AA5BA8"/>
    <w:rsid w:val="00AA7646"/>
    <w:rsid w:val="00AB36D8"/>
    <w:rsid w:val="00AB553E"/>
    <w:rsid w:val="00AB72CF"/>
    <w:rsid w:val="00AC0F7F"/>
    <w:rsid w:val="00AC637A"/>
    <w:rsid w:val="00AC71E2"/>
    <w:rsid w:val="00AD24F0"/>
    <w:rsid w:val="00AD2634"/>
    <w:rsid w:val="00AF41CA"/>
    <w:rsid w:val="00AF62B4"/>
    <w:rsid w:val="00AF7E33"/>
    <w:rsid w:val="00B017F7"/>
    <w:rsid w:val="00B0249E"/>
    <w:rsid w:val="00B1257F"/>
    <w:rsid w:val="00B12A5D"/>
    <w:rsid w:val="00B13E6A"/>
    <w:rsid w:val="00B162B5"/>
    <w:rsid w:val="00B16480"/>
    <w:rsid w:val="00B16676"/>
    <w:rsid w:val="00B17D8A"/>
    <w:rsid w:val="00B23685"/>
    <w:rsid w:val="00B30427"/>
    <w:rsid w:val="00B37EC5"/>
    <w:rsid w:val="00B40991"/>
    <w:rsid w:val="00B41F0E"/>
    <w:rsid w:val="00B4625F"/>
    <w:rsid w:val="00B46B16"/>
    <w:rsid w:val="00B51D86"/>
    <w:rsid w:val="00B56E5E"/>
    <w:rsid w:val="00B66079"/>
    <w:rsid w:val="00B758A3"/>
    <w:rsid w:val="00B802D2"/>
    <w:rsid w:val="00B80D7C"/>
    <w:rsid w:val="00B84107"/>
    <w:rsid w:val="00B84CC9"/>
    <w:rsid w:val="00B85E94"/>
    <w:rsid w:val="00B85EFF"/>
    <w:rsid w:val="00B871B7"/>
    <w:rsid w:val="00B914DA"/>
    <w:rsid w:val="00B94E40"/>
    <w:rsid w:val="00B976AE"/>
    <w:rsid w:val="00BA1B59"/>
    <w:rsid w:val="00BA5B40"/>
    <w:rsid w:val="00BB686A"/>
    <w:rsid w:val="00BC3266"/>
    <w:rsid w:val="00BC6E68"/>
    <w:rsid w:val="00BE3945"/>
    <w:rsid w:val="00BE45F6"/>
    <w:rsid w:val="00BE7B52"/>
    <w:rsid w:val="00BF361C"/>
    <w:rsid w:val="00C061C5"/>
    <w:rsid w:val="00C07AB7"/>
    <w:rsid w:val="00C12B53"/>
    <w:rsid w:val="00C3010B"/>
    <w:rsid w:val="00C31E3D"/>
    <w:rsid w:val="00C34478"/>
    <w:rsid w:val="00C35547"/>
    <w:rsid w:val="00C35C3D"/>
    <w:rsid w:val="00C410E5"/>
    <w:rsid w:val="00C42186"/>
    <w:rsid w:val="00C45926"/>
    <w:rsid w:val="00C469BB"/>
    <w:rsid w:val="00C51206"/>
    <w:rsid w:val="00C5227C"/>
    <w:rsid w:val="00C57016"/>
    <w:rsid w:val="00C63826"/>
    <w:rsid w:val="00C661C1"/>
    <w:rsid w:val="00C70159"/>
    <w:rsid w:val="00C73255"/>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481A"/>
    <w:rsid w:val="00CE1172"/>
    <w:rsid w:val="00CE4201"/>
    <w:rsid w:val="00CE5D39"/>
    <w:rsid w:val="00CE7C18"/>
    <w:rsid w:val="00CF2796"/>
    <w:rsid w:val="00CF35DB"/>
    <w:rsid w:val="00CF69BE"/>
    <w:rsid w:val="00CF7476"/>
    <w:rsid w:val="00D02C95"/>
    <w:rsid w:val="00D03CAE"/>
    <w:rsid w:val="00D042C1"/>
    <w:rsid w:val="00D04642"/>
    <w:rsid w:val="00D11551"/>
    <w:rsid w:val="00D11814"/>
    <w:rsid w:val="00D21270"/>
    <w:rsid w:val="00D24339"/>
    <w:rsid w:val="00D25ED7"/>
    <w:rsid w:val="00D265E4"/>
    <w:rsid w:val="00D31804"/>
    <w:rsid w:val="00D34198"/>
    <w:rsid w:val="00D37608"/>
    <w:rsid w:val="00D37B59"/>
    <w:rsid w:val="00D409AF"/>
    <w:rsid w:val="00D40F2B"/>
    <w:rsid w:val="00D433E0"/>
    <w:rsid w:val="00D470CC"/>
    <w:rsid w:val="00D47E02"/>
    <w:rsid w:val="00D55C91"/>
    <w:rsid w:val="00D62D94"/>
    <w:rsid w:val="00D63CD1"/>
    <w:rsid w:val="00D642FA"/>
    <w:rsid w:val="00D66D87"/>
    <w:rsid w:val="00D73803"/>
    <w:rsid w:val="00D76464"/>
    <w:rsid w:val="00D773DE"/>
    <w:rsid w:val="00D778DB"/>
    <w:rsid w:val="00D77BF4"/>
    <w:rsid w:val="00D82750"/>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2CAB"/>
    <w:rsid w:val="00DB3C54"/>
    <w:rsid w:val="00DB6930"/>
    <w:rsid w:val="00DC1773"/>
    <w:rsid w:val="00DC2988"/>
    <w:rsid w:val="00DC4810"/>
    <w:rsid w:val="00DC555C"/>
    <w:rsid w:val="00DC6F59"/>
    <w:rsid w:val="00DC6FC3"/>
    <w:rsid w:val="00DD1A38"/>
    <w:rsid w:val="00DD1CFF"/>
    <w:rsid w:val="00DD4577"/>
    <w:rsid w:val="00DD5A41"/>
    <w:rsid w:val="00DE6A5E"/>
    <w:rsid w:val="00DF1CA6"/>
    <w:rsid w:val="00DF3A89"/>
    <w:rsid w:val="00DF3AFE"/>
    <w:rsid w:val="00DF4049"/>
    <w:rsid w:val="00E007BB"/>
    <w:rsid w:val="00E028A7"/>
    <w:rsid w:val="00E02A0E"/>
    <w:rsid w:val="00E10097"/>
    <w:rsid w:val="00E125E0"/>
    <w:rsid w:val="00E13A40"/>
    <w:rsid w:val="00E22814"/>
    <w:rsid w:val="00E266CD"/>
    <w:rsid w:val="00E44840"/>
    <w:rsid w:val="00E51486"/>
    <w:rsid w:val="00E55B2C"/>
    <w:rsid w:val="00E62412"/>
    <w:rsid w:val="00E648DE"/>
    <w:rsid w:val="00E66813"/>
    <w:rsid w:val="00E72FE9"/>
    <w:rsid w:val="00E80929"/>
    <w:rsid w:val="00E8225B"/>
    <w:rsid w:val="00E84298"/>
    <w:rsid w:val="00E87FCD"/>
    <w:rsid w:val="00E95919"/>
    <w:rsid w:val="00EA1DAC"/>
    <w:rsid w:val="00EA5C8B"/>
    <w:rsid w:val="00EB6257"/>
    <w:rsid w:val="00EC1456"/>
    <w:rsid w:val="00EC1A36"/>
    <w:rsid w:val="00ED01AE"/>
    <w:rsid w:val="00ED4737"/>
    <w:rsid w:val="00EE4302"/>
    <w:rsid w:val="00EF27E7"/>
    <w:rsid w:val="00F00A34"/>
    <w:rsid w:val="00F031BC"/>
    <w:rsid w:val="00F13B03"/>
    <w:rsid w:val="00F15C3D"/>
    <w:rsid w:val="00F248E2"/>
    <w:rsid w:val="00F257AD"/>
    <w:rsid w:val="00F2725F"/>
    <w:rsid w:val="00F302D4"/>
    <w:rsid w:val="00F3144A"/>
    <w:rsid w:val="00F327AD"/>
    <w:rsid w:val="00F32ABE"/>
    <w:rsid w:val="00F34A08"/>
    <w:rsid w:val="00F508D5"/>
    <w:rsid w:val="00F56F37"/>
    <w:rsid w:val="00F73039"/>
    <w:rsid w:val="00F75E55"/>
    <w:rsid w:val="00F76569"/>
    <w:rsid w:val="00F8195D"/>
    <w:rsid w:val="00F95B79"/>
    <w:rsid w:val="00F97DAF"/>
    <w:rsid w:val="00FA4EB7"/>
    <w:rsid w:val="00FB21B6"/>
    <w:rsid w:val="00FB3083"/>
    <w:rsid w:val="00FC1671"/>
    <w:rsid w:val="00FC1737"/>
    <w:rsid w:val="00FD557F"/>
    <w:rsid w:val="00FD59B5"/>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8E79A4C2-4164-4EBC-B787-735FE1375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621522"/>
    <w:rPr>
      <w:rFonts w:ascii="Arial" w:eastAsia="Times New Roman" w:hAnsi="Arial"/>
      <w:b/>
      <w:bCs/>
      <w:caps/>
      <w:sz w:val="24"/>
      <w:szCs w:val="24"/>
      <w:lang w:val="es-ES_tradnl"/>
    </w:rPr>
  </w:style>
  <w:style w:type="paragraph" w:customStyle="1" w:styleId="Heading">
    <w:name w:val="Heading"/>
    <w:basedOn w:val="Heading1"/>
    <w:rsid w:val="00621522"/>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 w:type="paragraph" w:styleId="Revision">
    <w:name w:val="Revision"/>
    <w:hidden/>
    <w:uiPriority w:val="99"/>
    <w:semiHidden/>
    <w:rsid w:val="00F95B79"/>
    <w:pPr>
      <w:spacing w:after="0" w:line="240" w:lineRule="auto"/>
    </w:pPr>
    <w:rPr>
      <w:rFonts w:ascii="Arial" w:eastAsia="Times New Roman"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te a new document." ma:contentTypeScope="" ma:versionID="c3c378b26b22d8785ad713d52ce92c2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98e6586d43f281729ba20e3c7a7547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7E7FC644-68C4-4941-BB5F-6AC4482211A0}"/>
</file>

<file path=docProps/app.xml><?xml version="1.0" encoding="utf-8"?>
<Properties xmlns="http://schemas.openxmlformats.org/officeDocument/2006/extended-properties" xmlns:vt="http://schemas.openxmlformats.org/officeDocument/2006/docPropsVTypes">
  <Template>Normal</Template>
  <TotalTime>6</TotalTime>
  <Pages>3</Pages>
  <Words>1236</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coprea</dc:creator>
  <cp:keywords/>
  <cp:lastModifiedBy>Lucy Stoica</cp:lastModifiedBy>
  <cp:revision>9</cp:revision>
  <cp:lastPrinted>2017-12-05T17:20:00Z</cp:lastPrinted>
  <dcterms:created xsi:type="dcterms:W3CDTF">2024-03-15T16:32:00Z</dcterms:created>
  <dcterms:modified xsi:type="dcterms:W3CDTF">2024-08-30T09:18:00Z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y fmtid="{D5CDD505-2E9C-101B-9397-08002B2CF9AE}" pid="4" name="GrammarlyDocumentId">
    <vt:lpwstr>7a9750a0bb760d7cc52e56795b7db45cfac8ca4fa0bf8b1e13390115e1a35148</vt:lpwstr>
  </property>
</Properties>
</file>